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9D" w:rsidRDefault="00887A9D" w:rsidP="00915C28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  <w:u w:val="single"/>
        </w:rPr>
      </w:pPr>
    </w:p>
    <w:p w:rsidR="00887A9D" w:rsidRPr="00887A9D" w:rsidRDefault="00887A9D" w:rsidP="00915C28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87A9D">
        <w:rPr>
          <w:rFonts w:ascii="Courier New" w:hAnsi="Courier New" w:cs="Courier New"/>
          <w:sz w:val="32"/>
          <w:szCs w:val="32"/>
        </w:rPr>
        <w:object w:dxaOrig="1219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0.2pt" o:ole="">
            <v:imagedata r:id="rId6" o:title=""/>
          </v:shape>
          <o:OLEObject Type="Embed" ProgID="MS_ClipArt_Gallery" ShapeID="_x0000_i1025" DrawAspect="Content" ObjectID="_1466847209" r:id="rId7"/>
        </w:object>
      </w:r>
    </w:p>
    <w:p w:rsidR="00915C28" w:rsidRPr="002E0432" w:rsidRDefault="00915C28" w:rsidP="00915C28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TRIBUNALE </w:t>
      </w:r>
      <w:r w:rsidR="00887A9D"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ORDINARIO </w:t>
      </w: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DI </w:t>
      </w:r>
      <w:r w:rsidR="00887A9D"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RIETI</w:t>
      </w:r>
    </w:p>
    <w:p w:rsidR="00887A9D" w:rsidRDefault="00887A9D" w:rsidP="00887A9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D E P O S I T O</w:t>
      </w:r>
      <w:proofErr w:type="gramStart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proofErr w:type="gramEnd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 E L E M A T I C O  D I  A T </w:t>
      </w:r>
      <w:proofErr w:type="spellStart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proofErr w:type="spellEnd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I</w:t>
      </w:r>
    </w:p>
    <w:p w:rsidR="00153744" w:rsidRPr="002E0432" w:rsidRDefault="00153744" w:rsidP="00887A9D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SETTORE CONTENZIOSO E LAVORO</w:t>
      </w:r>
    </w:p>
    <w:p w:rsidR="00915C28" w:rsidRPr="002E0432" w:rsidRDefault="00915C28" w:rsidP="00887A9D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AVVOCATI</w:t>
      </w:r>
    </w:p>
    <w:p w:rsidR="00915C28" w:rsidRPr="002E0432" w:rsidRDefault="00887A9D" w:rsidP="00915C28">
      <w:pPr>
        <w:spacing w:before="100" w:before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32">
        <w:rPr>
          <w:rFonts w:ascii="Times New Roman" w:hAnsi="Times New Roman" w:cs="Times New Roman"/>
          <w:b/>
          <w:bCs/>
          <w:sz w:val="26"/>
          <w:szCs w:val="26"/>
          <w:u w:val="single"/>
        </w:rPr>
        <w:t>DEPOSITO TELEMATICO OBBLIGATORIO</w:t>
      </w:r>
      <w:r w:rsidR="00915C28" w:rsidRPr="002E043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915C28" w:rsidRPr="002E0432" w:rsidRDefault="00915C28" w:rsidP="00915C2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432">
        <w:rPr>
          <w:rFonts w:ascii="Times New Roman" w:hAnsi="Times New Roman" w:cs="Times New Roman"/>
          <w:b/>
          <w:bCs/>
          <w:sz w:val="24"/>
          <w:szCs w:val="24"/>
        </w:rPr>
        <w:t>1)</w:t>
      </w:r>
      <w:proofErr w:type="gramStart"/>
      <w:r w:rsidRPr="002E0432"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DAL 30 GIUGNO 2014 </w:t>
      </w:r>
    </w:p>
    <w:p w:rsidR="00915C28" w:rsidRPr="002E0432" w:rsidRDefault="00915C28" w:rsidP="00915C2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043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E0432">
        <w:rPr>
          <w:rFonts w:ascii="Times New Roman" w:hAnsi="Times New Roman" w:cs="Times New Roman"/>
          <w:sz w:val="24"/>
          <w:szCs w:val="24"/>
        </w:rPr>
        <w:t>  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>TUTTI GLI ATTI ED I DOCUMENTI NELL’AMBITO DEL PROCEDIMENTO PER DECRETO INGIUNTIVO, ANCHE PER I PROCEDIMENTI PENDENTI (ES</w:t>
      </w:r>
      <w:r w:rsidR="00D81D93">
        <w:rPr>
          <w:rFonts w:ascii="Times New Roman" w:hAnsi="Times New Roman" w:cs="Times New Roman"/>
          <w:b/>
          <w:bCs/>
          <w:sz w:val="24"/>
          <w:szCs w:val="24"/>
        </w:rPr>
        <w:t>CLUSA LA FASE DELL’OPPOSIZIONE</w:t>
      </w:r>
      <w:proofErr w:type="gramStart"/>
      <w:r w:rsidR="00D81D93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D81D9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15C28" w:rsidRPr="002E0432" w:rsidRDefault="00915C28" w:rsidP="00915C2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043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E0432">
        <w:rPr>
          <w:rFonts w:ascii="Times New Roman" w:hAnsi="Times New Roman" w:cs="Times New Roman"/>
          <w:sz w:val="24"/>
          <w:szCs w:val="24"/>
        </w:rPr>
        <w:t>  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>ATTI ENDOPROCESSUALI SUCCESSIV</w:t>
      </w:r>
      <w:r w:rsidR="00D81D93">
        <w:rPr>
          <w:rFonts w:ascii="Times New Roman" w:hAnsi="Times New Roman" w:cs="Times New Roman"/>
          <w:b/>
          <w:bCs/>
          <w:sz w:val="24"/>
          <w:szCs w:val="24"/>
        </w:rPr>
        <w:t>I ALLA COSTITUZIONE IN GIUDIZIO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PER I PROCEDIMENTI</w:t>
      </w:r>
      <w:r w:rsidR="00887A9D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INIZIATI DAL 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>30 GIUGNO</w:t>
      </w:r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="00D81D93">
        <w:rPr>
          <w:rFonts w:ascii="Times New Roman" w:hAnsi="Times New Roman" w:cs="Times New Roman"/>
          <w:b/>
          <w:bCs/>
          <w:sz w:val="24"/>
          <w:szCs w:val="24"/>
        </w:rPr>
        <w:t xml:space="preserve"> (ANCHE PER I PROCEDIMENTI DI OPPOSIZIONE A D.I.)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5C28" w:rsidRPr="002E0432" w:rsidRDefault="00915C28" w:rsidP="00915C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432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E0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DAL 31 DICEMBRE 2014: </w:t>
      </w:r>
    </w:p>
    <w:p w:rsidR="00915C28" w:rsidRPr="002E0432" w:rsidRDefault="00915C28" w:rsidP="00915C2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043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87A9D" w:rsidRPr="002E0432">
        <w:rPr>
          <w:rFonts w:ascii="Times New Roman" w:hAnsi="Times New Roman" w:cs="Times New Roman"/>
          <w:sz w:val="24"/>
          <w:szCs w:val="24"/>
        </w:rPr>
        <w:t>  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>ANCHE GLI ATTI ENDOPROCESSUALI SUCCESSIV</w:t>
      </w:r>
      <w:r w:rsidR="00D81D93">
        <w:rPr>
          <w:rFonts w:ascii="Times New Roman" w:hAnsi="Times New Roman" w:cs="Times New Roman"/>
          <w:b/>
          <w:bCs/>
          <w:sz w:val="24"/>
          <w:szCs w:val="24"/>
        </w:rPr>
        <w:t>I ALLA COSTITUZIONE IN GIUDIZIO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PER I PROCEDIMENTI  </w:t>
      </w:r>
      <w:r w:rsidR="00887A9D" w:rsidRPr="002E0432">
        <w:rPr>
          <w:rFonts w:ascii="Times New Roman" w:hAnsi="Times New Roman" w:cs="Times New Roman"/>
          <w:b/>
          <w:bCs/>
          <w:sz w:val="24"/>
          <w:szCs w:val="24"/>
        </w:rPr>
        <w:t>INIZI</w:t>
      </w:r>
      <w:r w:rsidR="002E04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87A9D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TI PRIMA DEL 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>30 GIUGNO</w:t>
      </w:r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5C28" w:rsidRPr="002E0432" w:rsidRDefault="00887A9D" w:rsidP="00887A9D">
      <w:pPr>
        <w:pStyle w:val="Nessunaspaziatura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0432">
        <w:rPr>
          <w:rFonts w:ascii="Times New Roman" w:hAnsi="Times New Roman" w:cs="Times New Roman"/>
          <w:b/>
          <w:sz w:val="26"/>
          <w:szCs w:val="26"/>
          <w:u w:val="single"/>
        </w:rPr>
        <w:t>DEPOSITO TELEMATICO FACOLTATIVO (DAL 30 GIUGNO AL 31 DICEMBRE 201</w:t>
      </w:r>
      <w:r w:rsidR="00915C28" w:rsidRPr="002E0432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2E043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915C28" w:rsidRPr="002E04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87A9D" w:rsidRPr="002E0432" w:rsidRDefault="00887A9D" w:rsidP="00887A9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915C28" w:rsidRPr="002E0432" w:rsidRDefault="00915C28" w:rsidP="00887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432">
        <w:rPr>
          <w:rFonts w:ascii="Times New Roman" w:hAnsi="Times New Roman" w:cs="Times New Roman"/>
          <w:b/>
          <w:sz w:val="24"/>
          <w:szCs w:val="24"/>
        </w:rPr>
        <w:t>GLI ATTI ENDOPROCESSUALI SUCCESSIV</w:t>
      </w:r>
      <w:r w:rsidR="00D81D93">
        <w:rPr>
          <w:rFonts w:ascii="Times New Roman" w:hAnsi="Times New Roman" w:cs="Times New Roman"/>
          <w:b/>
          <w:sz w:val="24"/>
          <w:szCs w:val="24"/>
        </w:rPr>
        <w:t>I ALLA COSTITUZIONE IN GIUDIZIO</w:t>
      </w:r>
      <w:r w:rsidRPr="002E0432">
        <w:rPr>
          <w:rFonts w:ascii="Times New Roman" w:hAnsi="Times New Roman" w:cs="Times New Roman"/>
          <w:b/>
          <w:sz w:val="24"/>
          <w:szCs w:val="24"/>
        </w:rPr>
        <w:t xml:space="preserve"> PER I PROCEDIMENTI</w:t>
      </w:r>
      <w:proofErr w:type="gramStart"/>
      <w:r w:rsidRPr="002E04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87A9D" w:rsidRPr="002E0432">
        <w:rPr>
          <w:rFonts w:ascii="Times New Roman" w:hAnsi="Times New Roman" w:cs="Times New Roman"/>
          <w:b/>
          <w:sz w:val="24"/>
          <w:szCs w:val="24"/>
        </w:rPr>
        <w:t xml:space="preserve">INIZATI </w:t>
      </w:r>
      <w:r w:rsidRPr="002E0432">
        <w:rPr>
          <w:rFonts w:ascii="Times New Roman" w:hAnsi="Times New Roman" w:cs="Times New Roman"/>
          <w:b/>
          <w:sz w:val="24"/>
          <w:szCs w:val="24"/>
        </w:rPr>
        <w:t>PRIMA DEL 30 GIUGNO</w:t>
      </w:r>
      <w:r w:rsidR="002E0432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915C28" w:rsidRPr="002E0432" w:rsidRDefault="00915C28" w:rsidP="00887A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32">
        <w:rPr>
          <w:rFonts w:ascii="Times New Roman" w:hAnsi="Times New Roman" w:cs="Times New Roman"/>
          <w:b/>
          <w:bCs/>
          <w:sz w:val="24"/>
          <w:szCs w:val="24"/>
        </w:rPr>
        <w:t> GLI ATTI INTRODUTTIVI DEI GIUDIZI (DIVERSI DAL PROCEDIMENTO MONITORIO</w:t>
      </w:r>
      <w:r w:rsidR="00887A9D" w:rsidRPr="002E0432">
        <w:rPr>
          <w:rFonts w:ascii="Times New Roman" w:hAnsi="Times New Roman" w:cs="Times New Roman"/>
          <w:b/>
          <w:bCs/>
          <w:sz w:val="24"/>
          <w:szCs w:val="24"/>
        </w:rPr>
        <w:t>) AUTORIZZATI DALLA DGSIA (CONSULTABILI SUL SITO DEL TRIBUNALE</w:t>
      </w:r>
      <w:r w:rsidR="00D81D93">
        <w:rPr>
          <w:rFonts w:ascii="Times New Roman" w:hAnsi="Times New Roman" w:cs="Times New Roman"/>
          <w:b/>
          <w:bCs/>
          <w:sz w:val="24"/>
          <w:szCs w:val="24"/>
        </w:rPr>
        <w:t>, AREA PROCESSO CIVILE TELEMATICO</w:t>
      </w:r>
      <w:r w:rsidR="00887A9D" w:rsidRPr="002E04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887A9D" w:rsidRPr="002E0432" w:rsidRDefault="00887A9D" w:rsidP="00887A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A9D" w:rsidRDefault="00887A9D" w:rsidP="00887A9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ATTENZIONE: PER IL DEPOSITO DI ATTI ENDOPROCEDIMENTTALI IN FASCICOLI EX </w:t>
      </w:r>
      <w:r w:rsidR="0045555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SEZ. </w:t>
      </w:r>
      <w:r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POGGIO MIRTETO IL NUMERO DI RUOLO VA PRECEDUTO DAL </w:t>
      </w:r>
      <w:r w:rsidR="002E0432"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N. </w:t>
      </w:r>
      <w:r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>200</w:t>
      </w:r>
      <w:proofErr w:type="gramEnd"/>
    </w:p>
    <w:p w:rsidR="00887A9D" w:rsidRPr="002E0432" w:rsidRDefault="00887A9D">
      <w:pPr>
        <w:rPr>
          <w:rFonts w:ascii="Times New Roman" w:hAnsi="Times New Roman" w:cs="Times New Roman"/>
          <w:b/>
          <w:bCs/>
          <w:color w:val="1F497D"/>
          <w:sz w:val="32"/>
          <w:szCs w:val="32"/>
          <w:u w:val="single"/>
        </w:rPr>
      </w:pPr>
      <w:r w:rsidRPr="002E0432">
        <w:rPr>
          <w:rFonts w:ascii="Times New Roman" w:hAnsi="Times New Roman" w:cs="Times New Roman"/>
          <w:b/>
          <w:bCs/>
          <w:color w:val="1F497D"/>
          <w:sz w:val="32"/>
          <w:szCs w:val="32"/>
          <w:u w:val="single"/>
        </w:rPr>
        <w:lastRenderedPageBreak/>
        <w:br w:type="page"/>
      </w:r>
    </w:p>
    <w:p w:rsidR="00887A9D" w:rsidRPr="002E0432" w:rsidRDefault="00887A9D" w:rsidP="00887A9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E0432">
        <w:rPr>
          <w:rFonts w:ascii="Courier New" w:hAnsi="Courier New" w:cs="Courier New"/>
          <w:sz w:val="32"/>
          <w:szCs w:val="32"/>
        </w:rPr>
        <w:object w:dxaOrig="1219" w:dyaOrig="1281">
          <v:shape id="_x0000_i1026" type="#_x0000_t75" style="width:41.15pt;height:40.2pt" o:ole="">
            <v:imagedata r:id="rId6" o:title=""/>
          </v:shape>
          <o:OLEObject Type="Embed" ProgID="MS_ClipArt_Gallery" ShapeID="_x0000_i1026" DrawAspect="Content" ObjectID="_1466847210" r:id="rId8"/>
        </w:object>
      </w:r>
    </w:p>
    <w:p w:rsidR="00887A9D" w:rsidRPr="002E0432" w:rsidRDefault="00887A9D" w:rsidP="00887A9D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TRIBUNALE ORDINARIO DI RIETI</w:t>
      </w:r>
    </w:p>
    <w:p w:rsidR="00887A9D" w:rsidRDefault="00887A9D" w:rsidP="00887A9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D E P O S I T O</w:t>
      </w:r>
      <w:proofErr w:type="gramStart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proofErr w:type="gramEnd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 E L E M A T I C O  D I  A T </w:t>
      </w:r>
      <w:proofErr w:type="spellStart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proofErr w:type="spellEnd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I</w:t>
      </w:r>
    </w:p>
    <w:p w:rsidR="00153744" w:rsidRPr="002E0432" w:rsidRDefault="00153744" w:rsidP="00153744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SETTORE CONTENZIOSO E LAVORO</w:t>
      </w:r>
    </w:p>
    <w:p w:rsidR="00887A9D" w:rsidRPr="002E0432" w:rsidRDefault="00887A9D" w:rsidP="00153744">
      <w:pPr>
        <w:tabs>
          <w:tab w:val="left" w:pos="9072"/>
        </w:tabs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AUSILIARI DEL GIUDICE</w:t>
      </w:r>
    </w:p>
    <w:p w:rsidR="002E0432" w:rsidRPr="002E0432" w:rsidRDefault="002E0432" w:rsidP="002E0432">
      <w:pPr>
        <w:spacing w:before="100" w:before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32">
        <w:rPr>
          <w:rFonts w:ascii="Times New Roman" w:hAnsi="Times New Roman" w:cs="Times New Roman"/>
          <w:b/>
          <w:bCs/>
          <w:sz w:val="26"/>
          <w:szCs w:val="26"/>
          <w:u w:val="single"/>
        </w:rPr>
        <w:t>DEPOSITO TELEMATICO OBBLIGATORIO</w:t>
      </w:r>
      <w:r w:rsidRPr="002E043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915C28" w:rsidRPr="002E0432" w:rsidRDefault="00915C28" w:rsidP="00915C28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0432">
        <w:rPr>
          <w:rFonts w:ascii="Times New Roman" w:hAnsi="Times New Roman" w:cs="Times New Roman"/>
          <w:b/>
          <w:bCs/>
          <w:sz w:val="24"/>
          <w:szCs w:val="24"/>
        </w:rPr>
        <w:t>1)</w:t>
      </w:r>
      <w:proofErr w:type="gramStart"/>
      <w:r w:rsidRPr="002E0432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L 30 GIUGNO 2014 </w:t>
      </w:r>
    </w:p>
    <w:p w:rsidR="00915C28" w:rsidRPr="002E0432" w:rsidRDefault="00915C28" w:rsidP="00915C2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0432">
        <w:rPr>
          <w:rFonts w:ascii="Times New Roman" w:hAnsi="Times New Roman" w:cs="Times New Roman"/>
          <w:sz w:val="24"/>
          <w:szCs w:val="24"/>
        </w:rPr>
        <w:t>              -</w:t>
      </w:r>
      <w:proofErr w:type="gramStart"/>
      <w:r w:rsidRPr="002E043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LE RELAZIONI E TUTTI GLI ATTI (ISTANZE, COMUNICAZIONI, ECC.) PER I PROCEDIMENTI </w:t>
      </w:r>
      <w:r w:rsidR="00887A9D" w:rsidRPr="002E0432">
        <w:rPr>
          <w:rFonts w:ascii="Times New Roman" w:hAnsi="Times New Roman" w:cs="Times New Roman"/>
          <w:b/>
          <w:bCs/>
          <w:sz w:val="24"/>
          <w:szCs w:val="24"/>
        </w:rPr>
        <w:t>INIZIATI DAL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30 GIUGNO</w:t>
      </w:r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</w:p>
    <w:p w:rsidR="00915C28" w:rsidRPr="002E0432" w:rsidRDefault="00915C28" w:rsidP="00915C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2">
        <w:rPr>
          <w:rFonts w:ascii="Times New Roman" w:hAnsi="Times New Roman" w:cs="Times New Roman"/>
          <w:sz w:val="24"/>
          <w:szCs w:val="24"/>
        </w:rPr>
        <w:t xml:space="preserve">                 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 2) DAL 31 DICEMBRE 2014: </w:t>
      </w:r>
    </w:p>
    <w:p w:rsidR="00915C28" w:rsidRPr="002E0432" w:rsidRDefault="00915C28" w:rsidP="002E043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432">
        <w:rPr>
          <w:rFonts w:ascii="Times New Roman" w:hAnsi="Times New Roman" w:cs="Times New Roman"/>
          <w:sz w:val="24"/>
          <w:szCs w:val="24"/>
        </w:rPr>
        <w:t>-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RELAZIONI E TUTTI GLI ATTI (ISTANZE, COMUNICAZIONI, ECC.) ANCHE PER I PROCEDIMENTI INSTAURATI PRIMA DEL 30 GIUGNO</w:t>
      </w:r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Pr="002E04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0432" w:rsidRPr="002E0432" w:rsidRDefault="00915C28" w:rsidP="002E0432">
      <w:pPr>
        <w:pStyle w:val="Nessunaspaziatura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043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E0432" w:rsidRPr="002E0432">
        <w:rPr>
          <w:rFonts w:ascii="Times New Roman" w:hAnsi="Times New Roman" w:cs="Times New Roman"/>
          <w:b/>
          <w:sz w:val="26"/>
          <w:szCs w:val="26"/>
          <w:u w:val="single"/>
        </w:rPr>
        <w:t xml:space="preserve">DEPOSITO TELEMATICO FACOLTATIVO (DAL 30 GIUGNO AL 31 DICEMBRE 2014) </w:t>
      </w:r>
    </w:p>
    <w:p w:rsidR="00915C28" w:rsidRPr="002E0432" w:rsidRDefault="00915C28" w:rsidP="00915C2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2E0432">
        <w:rPr>
          <w:b/>
          <w:bCs/>
        </w:rPr>
        <w:t>LE RELAZIONI E TUTTI GLI ATTI (</w:t>
      </w:r>
      <w:proofErr w:type="gramStart"/>
      <w:r w:rsidRPr="002E0432">
        <w:rPr>
          <w:b/>
          <w:bCs/>
        </w:rPr>
        <w:t>ISTANZE</w:t>
      </w:r>
      <w:proofErr w:type="gramEnd"/>
      <w:r w:rsidRPr="002E0432">
        <w:rPr>
          <w:b/>
          <w:bCs/>
        </w:rPr>
        <w:t>, COMUNICAZIONI, ECC.) PER I PROCEDIMENTI INSTAURATI PRIMA DEL 30 GIUGNO</w:t>
      </w:r>
      <w:r w:rsidR="002E0432" w:rsidRPr="002E0432">
        <w:rPr>
          <w:b/>
          <w:bCs/>
        </w:rPr>
        <w:t xml:space="preserve"> 2014</w:t>
      </w:r>
      <w:r w:rsidRPr="002E0432">
        <w:rPr>
          <w:b/>
          <w:bCs/>
        </w:rPr>
        <w:t>.</w:t>
      </w:r>
    </w:p>
    <w:p w:rsidR="00455559" w:rsidRPr="00D81D93" w:rsidRDefault="00915C28" w:rsidP="00455559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0432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455559"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>ATTENZIONE: PER I</w:t>
      </w:r>
      <w:bookmarkStart w:id="0" w:name="_GoBack"/>
      <w:bookmarkEnd w:id="0"/>
      <w:r w:rsidR="00455559"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L DEPOSITO DI ATTI ENDOPROCEDIMENTTALI IN FASCICOLI EX </w:t>
      </w:r>
      <w:r w:rsidR="0045555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SEZ. </w:t>
      </w:r>
      <w:r w:rsidR="00455559"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>POGGIO MIRTETO IL NUMERO DI RUOLO VA PRECEDUTO DAL N. 200</w:t>
      </w:r>
      <w:proofErr w:type="gramEnd"/>
    </w:p>
    <w:p w:rsidR="002E0432" w:rsidRDefault="002E0432">
      <w:pPr>
        <w:rPr>
          <w:rFonts w:ascii="Times New Roman" w:hAnsi="Times New Roman" w:cs="Times New Roman"/>
          <w:b/>
          <w:bCs/>
          <w:color w:val="1F497D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497D"/>
          <w:sz w:val="26"/>
          <w:szCs w:val="26"/>
        </w:rPr>
        <w:br w:type="page"/>
      </w:r>
    </w:p>
    <w:p w:rsidR="002E0432" w:rsidRPr="002E0432" w:rsidRDefault="002E0432" w:rsidP="002E0432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E0432">
        <w:rPr>
          <w:rFonts w:ascii="Courier New" w:hAnsi="Courier New" w:cs="Courier New"/>
          <w:sz w:val="32"/>
          <w:szCs w:val="32"/>
        </w:rPr>
        <w:object w:dxaOrig="1219" w:dyaOrig="1281">
          <v:shape id="_x0000_i1027" type="#_x0000_t75" style="width:41.15pt;height:40.2pt" o:ole="">
            <v:imagedata r:id="rId6" o:title=""/>
          </v:shape>
          <o:OLEObject Type="Embed" ProgID="MS_ClipArt_Gallery" ShapeID="_x0000_i1027" DrawAspect="Content" ObjectID="_1466847211" r:id="rId9"/>
        </w:object>
      </w:r>
    </w:p>
    <w:p w:rsidR="002E0432" w:rsidRPr="002E0432" w:rsidRDefault="002E0432" w:rsidP="002E0432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TRIBUNALE ORDINARIO DI RIETI</w:t>
      </w:r>
    </w:p>
    <w:p w:rsidR="002E0432" w:rsidRPr="002E0432" w:rsidRDefault="002E0432" w:rsidP="002E0432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D E P O S I T O</w:t>
      </w:r>
      <w:proofErr w:type="gramStart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proofErr w:type="gramEnd"/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 E L E M A T I C O  D I  </w:t>
      </w:r>
      <w:r w:rsidR="00256D97">
        <w:rPr>
          <w:rFonts w:ascii="Times New Roman" w:hAnsi="Times New Roman" w:cs="Times New Roman"/>
          <w:b/>
          <w:bCs/>
          <w:sz w:val="32"/>
          <w:szCs w:val="32"/>
          <w:u w:val="single"/>
        </w:rPr>
        <w:t>PROVVEDIMENTI</w:t>
      </w:r>
    </w:p>
    <w:p w:rsidR="00915C28" w:rsidRPr="002E0432" w:rsidRDefault="00915C28" w:rsidP="002E0432">
      <w:pPr>
        <w:spacing w:before="100" w:beforeAutospacing="1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GIUDICI</w:t>
      </w:r>
    </w:p>
    <w:p w:rsidR="00915C28" w:rsidRPr="002E0432" w:rsidRDefault="002E0432" w:rsidP="002E0432">
      <w:pPr>
        <w:spacing w:before="100" w:beforeAutospacing="1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0432">
        <w:rPr>
          <w:rFonts w:ascii="Times New Roman" w:hAnsi="Times New Roman" w:cs="Times New Roman"/>
          <w:b/>
          <w:bCs/>
          <w:sz w:val="26"/>
          <w:szCs w:val="26"/>
          <w:u w:val="single"/>
        </w:rPr>
        <w:t>DEPOSITO TELEMATICO OBBLIGATORIO:</w:t>
      </w:r>
      <w:proofErr w:type="gramStart"/>
      <w:r w:rsidRPr="002E043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915C28" w:rsidRPr="002E04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915C28" w:rsidRPr="002E043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DAL 30 GIUGNO 2014 </w:t>
      </w:r>
    </w:p>
    <w:p w:rsidR="00915C28" w:rsidRPr="002E0432" w:rsidRDefault="00915C28" w:rsidP="002E04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432">
        <w:rPr>
          <w:rFonts w:ascii="Times New Roman" w:hAnsi="Times New Roman" w:cs="Times New Roman"/>
          <w:b/>
          <w:bCs/>
          <w:sz w:val="24"/>
          <w:szCs w:val="24"/>
        </w:rPr>
        <w:t>TUTTI I PROVVEDIMENTI NELL’AMBITO DEL PROCEDIMENTO PER DECRETO INGIUNTIVO (ESCLUSA LA FASE DELL’OPPOSIZIONE) ANCHE PER I PROCEDIMENTI PENDEN</w:t>
      </w:r>
      <w:proofErr w:type="gramEnd"/>
      <w:r w:rsidRPr="002E0432">
        <w:rPr>
          <w:rFonts w:ascii="Times New Roman" w:hAnsi="Times New Roman" w:cs="Times New Roman"/>
          <w:b/>
          <w:bCs/>
          <w:sz w:val="24"/>
          <w:szCs w:val="24"/>
        </w:rPr>
        <w:t>TI;</w:t>
      </w:r>
    </w:p>
    <w:p w:rsidR="002E0432" w:rsidRPr="002E0432" w:rsidRDefault="00915C28" w:rsidP="002E0432">
      <w:pPr>
        <w:pStyle w:val="Nessunaspaziatura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043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E0432" w:rsidRPr="002E043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E0432" w:rsidRPr="002E0432">
        <w:rPr>
          <w:rFonts w:ascii="Times New Roman" w:hAnsi="Times New Roman" w:cs="Times New Roman"/>
          <w:b/>
          <w:sz w:val="26"/>
          <w:szCs w:val="26"/>
          <w:u w:val="single"/>
        </w:rPr>
        <w:t>DEPOSITO TELEMATICO FACOLTATIVO</w:t>
      </w:r>
      <w:proofErr w:type="gramStart"/>
      <w:r w:rsidR="002E0432" w:rsidRPr="002E04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E04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proofErr w:type="gramEnd"/>
    </w:p>
    <w:p w:rsidR="00E06582" w:rsidRDefault="00915C28" w:rsidP="002E0432">
      <w:pPr>
        <w:spacing w:before="100" w:beforeAutospacing="1" w:line="360" w:lineRule="auto"/>
        <w:jc w:val="both"/>
        <w:rPr>
          <w:rFonts w:ascii="Times New Roman Grassetto" w:hAnsi="Times New Roman Grassetto" w:cs="Times New Roman"/>
          <w:b/>
          <w:bCs/>
          <w:caps/>
          <w:sz w:val="24"/>
          <w:szCs w:val="24"/>
        </w:rPr>
      </w:pPr>
      <w:r w:rsidRPr="002E0432">
        <w:rPr>
          <w:rFonts w:ascii="Times New Roman" w:hAnsi="Times New Roman" w:cs="Times New Roman"/>
          <w:b/>
          <w:bCs/>
          <w:sz w:val="24"/>
          <w:szCs w:val="24"/>
        </w:rPr>
        <w:t>TUTTI GLI ALTRI PROVVE</w:t>
      </w:r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>DIMENTI</w:t>
      </w:r>
      <w:proofErr w:type="gramStart"/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gramEnd"/>
      <w:r w:rsidR="002E0432" w:rsidRPr="002E0432">
        <w:rPr>
          <w:rFonts w:ascii="Times New Roman" w:hAnsi="Times New Roman" w:cs="Times New Roman"/>
          <w:b/>
          <w:bCs/>
          <w:sz w:val="24"/>
          <w:szCs w:val="24"/>
        </w:rPr>
        <w:t xml:space="preserve">ED I VERBALI D’UDIENZA </w:t>
      </w:r>
      <w:r w:rsidR="002E0432" w:rsidRPr="00455559">
        <w:rPr>
          <w:rFonts w:ascii="Times New Roman Grassetto" w:hAnsi="Times New Roman Grassetto" w:cs="Times New Roman"/>
          <w:b/>
          <w:bCs/>
          <w:caps/>
          <w:sz w:val="24"/>
          <w:szCs w:val="24"/>
        </w:rPr>
        <w:t>(art. 16 provvedimento DGSIA 16/04/2014</w:t>
      </w:r>
      <w:proofErr w:type="gramStart"/>
      <w:r w:rsidR="002E0432" w:rsidRPr="00455559">
        <w:rPr>
          <w:rFonts w:ascii="Times New Roman Grassetto" w:hAnsi="Times New Roman Grassetto" w:cs="Times New Roman"/>
          <w:b/>
          <w:bCs/>
          <w:caps/>
          <w:sz w:val="24"/>
          <w:szCs w:val="24"/>
        </w:rPr>
        <w:t>)</w:t>
      </w:r>
      <w:proofErr w:type="gramEnd"/>
    </w:p>
    <w:p w:rsidR="00455559" w:rsidRPr="00D81D93" w:rsidRDefault="00455559" w:rsidP="00455559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ATTENZIONE: PER IL DEPOSITO DI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PROVVEDIMENTI</w:t>
      </w:r>
      <w:r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IN FASCICOLI EX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SEZ. </w:t>
      </w:r>
      <w:r w:rsidRPr="00D81D93">
        <w:rPr>
          <w:rFonts w:ascii="Times New Roman" w:hAnsi="Times New Roman" w:cs="Times New Roman"/>
          <w:b/>
          <w:bCs/>
          <w:sz w:val="26"/>
          <w:szCs w:val="26"/>
          <w:u w:val="single"/>
        </w:rPr>
        <w:t>POGGIO MIRTETO IL NUMERO DI RUOLO VA PRECEDUTO DAL N. 200</w:t>
      </w:r>
      <w:proofErr w:type="gramEnd"/>
    </w:p>
    <w:p w:rsidR="00797A38" w:rsidRDefault="00797A38">
      <w:pPr>
        <w:rPr>
          <w:rFonts w:ascii="Times New Roman Grassetto" w:hAnsi="Times New Roman Grassetto"/>
          <w:caps/>
          <w:sz w:val="24"/>
          <w:szCs w:val="24"/>
        </w:rPr>
      </w:pPr>
      <w:r>
        <w:rPr>
          <w:rFonts w:ascii="Times New Roman Grassetto" w:hAnsi="Times New Roman Grassetto"/>
          <w:caps/>
          <w:sz w:val="24"/>
          <w:szCs w:val="24"/>
        </w:rPr>
        <w:br w:type="page"/>
      </w:r>
    </w:p>
    <w:p w:rsidR="00797A38" w:rsidRPr="002E0432" w:rsidRDefault="00797A38" w:rsidP="00797A38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E0432">
        <w:rPr>
          <w:rFonts w:ascii="Courier New" w:hAnsi="Courier New" w:cs="Courier New"/>
          <w:sz w:val="32"/>
          <w:szCs w:val="32"/>
        </w:rPr>
        <w:object w:dxaOrig="1219" w:dyaOrig="1281">
          <v:shape id="_x0000_i1028" type="#_x0000_t75" style="width:41.15pt;height:40.2pt" o:ole="">
            <v:imagedata r:id="rId6" o:title=""/>
          </v:shape>
          <o:OLEObject Type="Embed" ProgID="MS_ClipArt_Gallery" ShapeID="_x0000_i1028" DrawAspect="Content" ObjectID="_1466847212" r:id="rId10"/>
        </w:object>
      </w:r>
    </w:p>
    <w:p w:rsidR="00797A38" w:rsidRPr="002E0432" w:rsidRDefault="00797A38" w:rsidP="00797A38">
      <w:pPr>
        <w:spacing w:before="100" w:before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0432">
        <w:rPr>
          <w:rFonts w:ascii="Times New Roman" w:hAnsi="Times New Roman" w:cs="Times New Roman"/>
          <w:b/>
          <w:bCs/>
          <w:sz w:val="32"/>
          <w:szCs w:val="32"/>
          <w:u w:val="single"/>
        </w:rPr>
        <w:t>TRIBUNALE ORDINARIO DI RIETI</w:t>
      </w:r>
    </w:p>
    <w:p w:rsidR="00797A38" w:rsidRPr="00797A38" w:rsidRDefault="00797A38" w:rsidP="00797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A38">
        <w:rPr>
          <w:rFonts w:ascii="Times New Roman" w:hAnsi="Times New Roman" w:cs="Times New Roman"/>
          <w:b/>
          <w:sz w:val="28"/>
          <w:szCs w:val="28"/>
          <w:u w:val="single"/>
        </w:rPr>
        <w:t>COPIE INFORMATICHE E POTERI DI AUTENTICAZIONE</w:t>
      </w:r>
    </w:p>
    <w:p w:rsidR="00797A38" w:rsidRPr="00797A38" w:rsidRDefault="00797A38" w:rsidP="00797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38">
        <w:rPr>
          <w:rFonts w:ascii="Times New Roman" w:hAnsi="Times New Roman" w:cs="Times New Roman"/>
          <w:b/>
          <w:sz w:val="28"/>
          <w:szCs w:val="28"/>
        </w:rPr>
        <w:t>(art.52 D.L. 90/2014)</w:t>
      </w:r>
    </w:p>
    <w:p w:rsidR="00797A38" w:rsidRDefault="00797A38" w:rsidP="00797A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A38" w:rsidRPr="00797A38" w:rsidRDefault="00797A38" w:rsidP="00797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A38">
        <w:rPr>
          <w:rFonts w:ascii="Times New Roman" w:hAnsi="Times New Roman" w:cs="Times New Roman"/>
          <w:b/>
          <w:sz w:val="28"/>
          <w:szCs w:val="28"/>
        </w:rPr>
        <w:t>Le copie informatiche, anche per immagine, presenti nei fascicoli informatici sono comunque equivalenti alle copie cartacee anche se prive della firma digitale del cancelliere.</w:t>
      </w:r>
    </w:p>
    <w:p w:rsidR="00797A38" w:rsidRPr="00797A38" w:rsidRDefault="00797A38" w:rsidP="00797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A38">
        <w:rPr>
          <w:rFonts w:ascii="Times New Roman" w:hAnsi="Times New Roman" w:cs="Times New Roman"/>
          <w:b/>
          <w:sz w:val="28"/>
          <w:szCs w:val="28"/>
        </w:rPr>
        <w:t xml:space="preserve">Non </w:t>
      </w:r>
      <w:proofErr w:type="gramStart"/>
      <w:r w:rsidRPr="00797A38">
        <w:rPr>
          <w:rFonts w:ascii="Times New Roman" w:hAnsi="Times New Roman" w:cs="Times New Roman"/>
          <w:b/>
          <w:sz w:val="28"/>
          <w:szCs w:val="28"/>
        </w:rPr>
        <w:t>sono più dovuti</w:t>
      </w:r>
      <w:proofErr w:type="gramEnd"/>
      <w:r w:rsidRPr="00797A38">
        <w:rPr>
          <w:rFonts w:ascii="Times New Roman" w:hAnsi="Times New Roman" w:cs="Times New Roman"/>
          <w:b/>
          <w:sz w:val="28"/>
          <w:szCs w:val="28"/>
        </w:rPr>
        <w:t xml:space="preserve"> i diritti di copia per tali atti.</w:t>
      </w:r>
    </w:p>
    <w:p w:rsidR="00797A38" w:rsidRPr="00797A38" w:rsidRDefault="00797A38" w:rsidP="00797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A38">
        <w:rPr>
          <w:rFonts w:ascii="Times New Roman" w:hAnsi="Times New Roman" w:cs="Times New Roman"/>
          <w:b/>
          <w:sz w:val="28"/>
          <w:szCs w:val="28"/>
        </w:rPr>
        <w:t xml:space="preserve">Il difensore, il consulente tecnico, il professionista delegato, il curatore e il commissario giudiziale possono estrarre con </w:t>
      </w:r>
      <w:proofErr w:type="gramStart"/>
      <w:r w:rsidRPr="00797A38">
        <w:rPr>
          <w:rFonts w:ascii="Times New Roman" w:hAnsi="Times New Roman" w:cs="Times New Roman"/>
          <w:b/>
          <w:sz w:val="28"/>
          <w:szCs w:val="28"/>
        </w:rPr>
        <w:t>modalità</w:t>
      </w:r>
      <w:proofErr w:type="gramEnd"/>
      <w:r w:rsidRPr="00797A38">
        <w:rPr>
          <w:rFonts w:ascii="Times New Roman" w:hAnsi="Times New Roman" w:cs="Times New Roman"/>
          <w:b/>
          <w:sz w:val="28"/>
          <w:szCs w:val="28"/>
        </w:rPr>
        <w:t xml:space="preserve"> telematiche copie cartacee o informatiche degli atti e dei provvedimenti e attestare la conformità delle copie estratte ai corrispondenti atti contenuti nel fascicolo informatico.</w:t>
      </w:r>
    </w:p>
    <w:p w:rsidR="00797A38" w:rsidRPr="00D81D93" w:rsidRDefault="00797A38" w:rsidP="00797A3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55559" w:rsidRPr="00455559" w:rsidRDefault="00455559" w:rsidP="002E0432">
      <w:pPr>
        <w:spacing w:before="100" w:beforeAutospacing="1" w:line="360" w:lineRule="auto"/>
        <w:jc w:val="both"/>
        <w:rPr>
          <w:rFonts w:ascii="Times New Roman Grassetto" w:hAnsi="Times New Roman Grassetto"/>
          <w:caps/>
          <w:sz w:val="24"/>
          <w:szCs w:val="24"/>
        </w:rPr>
      </w:pPr>
    </w:p>
    <w:sectPr w:rsidR="00455559" w:rsidRPr="00455559" w:rsidSect="00E06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Grassett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C71"/>
    <w:multiLevelType w:val="hybridMultilevel"/>
    <w:tmpl w:val="48BCB358"/>
    <w:lvl w:ilvl="0" w:tplc="864CB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1F497D" w:themeColor="dark2"/>
        <w:sz w:val="2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28"/>
    <w:rsid w:val="00047363"/>
    <w:rsid w:val="00111A39"/>
    <w:rsid w:val="00153744"/>
    <w:rsid w:val="001A0A07"/>
    <w:rsid w:val="00256D97"/>
    <w:rsid w:val="00262C9E"/>
    <w:rsid w:val="00272D34"/>
    <w:rsid w:val="00285E09"/>
    <w:rsid w:val="002C1B82"/>
    <w:rsid w:val="002E0432"/>
    <w:rsid w:val="00334926"/>
    <w:rsid w:val="003620E2"/>
    <w:rsid w:val="00375A1B"/>
    <w:rsid w:val="0039046D"/>
    <w:rsid w:val="00450C3D"/>
    <w:rsid w:val="00455559"/>
    <w:rsid w:val="0047370B"/>
    <w:rsid w:val="005B3753"/>
    <w:rsid w:val="005E6BA9"/>
    <w:rsid w:val="00654A09"/>
    <w:rsid w:val="006A4859"/>
    <w:rsid w:val="006E27A9"/>
    <w:rsid w:val="00781678"/>
    <w:rsid w:val="00797A38"/>
    <w:rsid w:val="00823AE1"/>
    <w:rsid w:val="00887A9D"/>
    <w:rsid w:val="008A283E"/>
    <w:rsid w:val="00915C28"/>
    <w:rsid w:val="009331C6"/>
    <w:rsid w:val="00971934"/>
    <w:rsid w:val="009A4C64"/>
    <w:rsid w:val="009A76B8"/>
    <w:rsid w:val="00B42D93"/>
    <w:rsid w:val="00B66DA7"/>
    <w:rsid w:val="00B9641C"/>
    <w:rsid w:val="00BA3E2B"/>
    <w:rsid w:val="00BE309D"/>
    <w:rsid w:val="00C62231"/>
    <w:rsid w:val="00C930FD"/>
    <w:rsid w:val="00D147F6"/>
    <w:rsid w:val="00D568E8"/>
    <w:rsid w:val="00D81D93"/>
    <w:rsid w:val="00DD508C"/>
    <w:rsid w:val="00E06582"/>
    <w:rsid w:val="00E90DA3"/>
    <w:rsid w:val="00F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887A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887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masi.r</dc:creator>
  <cp:lastModifiedBy>Enrica Ciocca</cp:lastModifiedBy>
  <cp:revision>4</cp:revision>
  <dcterms:created xsi:type="dcterms:W3CDTF">2014-06-30T11:33:00Z</dcterms:created>
  <dcterms:modified xsi:type="dcterms:W3CDTF">2014-07-14T10:47:00Z</dcterms:modified>
</cp:coreProperties>
</file>